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AE1A53" w14:textId="71AE157A" w:rsidR="00AA2399" w:rsidRPr="00A40AE3" w:rsidRDefault="00AA2399" w:rsidP="00A40AE3">
      <w:pPr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  <w:r w:rsidRPr="00A40AE3">
        <w:rPr>
          <w:rFonts w:ascii="Arial" w:hAnsi="Arial" w:cs="Arial"/>
          <w:b/>
          <w:sz w:val="32"/>
          <w:szCs w:val="32"/>
        </w:rPr>
        <w:t xml:space="preserve">СОБРАНИЕ ДЕПУТАТОВ </w:t>
      </w:r>
      <w:r w:rsidR="00437FA7">
        <w:rPr>
          <w:rFonts w:ascii="Arial" w:hAnsi="Arial" w:cs="Arial"/>
          <w:b/>
          <w:sz w:val="32"/>
          <w:szCs w:val="32"/>
        </w:rPr>
        <w:t>ЩЕТИНСКОГО</w:t>
      </w:r>
      <w:r w:rsidRPr="00A40AE3">
        <w:rPr>
          <w:rFonts w:ascii="Arial" w:hAnsi="Arial" w:cs="Arial"/>
          <w:b/>
          <w:sz w:val="32"/>
          <w:szCs w:val="32"/>
        </w:rPr>
        <w:t xml:space="preserve"> СЕЛЬСОВЕТА</w:t>
      </w:r>
    </w:p>
    <w:p w14:paraId="0434D52C" w14:textId="0351F7E7" w:rsidR="00AA2399" w:rsidRPr="00A40AE3" w:rsidRDefault="00AA2399" w:rsidP="00AA2399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A40AE3">
        <w:rPr>
          <w:rFonts w:ascii="Arial" w:hAnsi="Arial" w:cs="Arial"/>
          <w:b/>
          <w:sz w:val="32"/>
          <w:szCs w:val="32"/>
        </w:rPr>
        <w:t xml:space="preserve">КУРСКОГО РАЙОНА  </w:t>
      </w:r>
    </w:p>
    <w:p w14:paraId="56DD1919" w14:textId="77777777" w:rsidR="00437FA7" w:rsidRDefault="00437FA7" w:rsidP="00AA2399">
      <w:pPr>
        <w:jc w:val="center"/>
        <w:rPr>
          <w:rFonts w:ascii="Arial" w:hAnsi="Arial" w:cs="Arial"/>
          <w:b/>
          <w:sz w:val="32"/>
          <w:szCs w:val="32"/>
        </w:rPr>
      </w:pPr>
    </w:p>
    <w:p w14:paraId="79E2A590" w14:textId="09107174" w:rsidR="00AA2399" w:rsidRPr="00A40AE3" w:rsidRDefault="00AA2399" w:rsidP="00AA2399">
      <w:pPr>
        <w:jc w:val="center"/>
        <w:rPr>
          <w:rFonts w:ascii="Arial" w:hAnsi="Arial" w:cs="Arial"/>
          <w:b/>
          <w:sz w:val="32"/>
          <w:szCs w:val="32"/>
        </w:rPr>
      </w:pPr>
      <w:r w:rsidRPr="00A40AE3">
        <w:rPr>
          <w:rFonts w:ascii="Arial" w:hAnsi="Arial" w:cs="Arial"/>
          <w:b/>
          <w:sz w:val="32"/>
          <w:szCs w:val="32"/>
        </w:rPr>
        <w:t>РЕШЕНИЕ</w:t>
      </w:r>
    </w:p>
    <w:p w14:paraId="06F68871" w14:textId="2A60266A" w:rsidR="00AA2399" w:rsidRPr="00A40AE3" w:rsidRDefault="00AA2399" w:rsidP="00AA2399">
      <w:pPr>
        <w:rPr>
          <w:rFonts w:ascii="Arial" w:hAnsi="Arial" w:cs="Arial"/>
          <w:b/>
          <w:sz w:val="32"/>
          <w:szCs w:val="32"/>
        </w:rPr>
      </w:pPr>
      <w:r w:rsidRPr="00A40AE3">
        <w:rPr>
          <w:rFonts w:ascii="Arial" w:hAnsi="Arial" w:cs="Arial"/>
          <w:b/>
          <w:sz w:val="32"/>
          <w:szCs w:val="32"/>
        </w:rPr>
        <w:t>от «</w:t>
      </w:r>
      <w:r w:rsidR="00437FA7">
        <w:rPr>
          <w:rFonts w:ascii="Arial" w:hAnsi="Arial" w:cs="Arial"/>
          <w:b/>
          <w:sz w:val="32"/>
          <w:szCs w:val="32"/>
        </w:rPr>
        <w:t>09</w:t>
      </w:r>
      <w:r w:rsidRPr="00A40AE3">
        <w:rPr>
          <w:rFonts w:ascii="Arial" w:hAnsi="Arial" w:cs="Arial"/>
          <w:b/>
          <w:sz w:val="32"/>
          <w:szCs w:val="32"/>
        </w:rPr>
        <w:t xml:space="preserve">» </w:t>
      </w:r>
      <w:r w:rsidR="00437FA7">
        <w:rPr>
          <w:rFonts w:ascii="Arial" w:hAnsi="Arial" w:cs="Arial"/>
          <w:b/>
          <w:sz w:val="32"/>
          <w:szCs w:val="32"/>
        </w:rPr>
        <w:t>ноября</w:t>
      </w:r>
      <w:r w:rsidR="003E2C1F" w:rsidRPr="00A40AE3">
        <w:rPr>
          <w:rFonts w:ascii="Arial" w:hAnsi="Arial" w:cs="Arial"/>
          <w:b/>
          <w:sz w:val="32"/>
          <w:szCs w:val="32"/>
        </w:rPr>
        <w:t xml:space="preserve"> </w:t>
      </w:r>
      <w:r w:rsidRPr="00A40AE3">
        <w:rPr>
          <w:rFonts w:ascii="Arial" w:hAnsi="Arial" w:cs="Arial"/>
          <w:b/>
          <w:sz w:val="32"/>
          <w:szCs w:val="32"/>
        </w:rPr>
        <w:t>20</w:t>
      </w:r>
      <w:r w:rsidR="00437FA7">
        <w:rPr>
          <w:rFonts w:ascii="Arial" w:hAnsi="Arial" w:cs="Arial"/>
          <w:b/>
          <w:sz w:val="32"/>
          <w:szCs w:val="32"/>
        </w:rPr>
        <w:t>20</w:t>
      </w:r>
      <w:r w:rsidRPr="00A40AE3">
        <w:rPr>
          <w:rFonts w:ascii="Arial" w:hAnsi="Arial" w:cs="Arial"/>
          <w:b/>
          <w:sz w:val="32"/>
          <w:szCs w:val="32"/>
        </w:rPr>
        <w:t xml:space="preserve"> г.                 </w:t>
      </w:r>
      <w:r w:rsidR="00BC57D4">
        <w:rPr>
          <w:rFonts w:ascii="Arial" w:hAnsi="Arial" w:cs="Arial"/>
          <w:b/>
          <w:sz w:val="32"/>
          <w:szCs w:val="32"/>
        </w:rPr>
        <w:t xml:space="preserve">                          </w:t>
      </w:r>
      <w:r w:rsidRPr="00A40AE3">
        <w:rPr>
          <w:rFonts w:ascii="Arial" w:hAnsi="Arial" w:cs="Arial"/>
          <w:b/>
          <w:sz w:val="32"/>
          <w:szCs w:val="32"/>
        </w:rPr>
        <w:t xml:space="preserve">  № </w:t>
      </w:r>
      <w:r w:rsidR="00437FA7">
        <w:rPr>
          <w:rFonts w:ascii="Arial" w:hAnsi="Arial" w:cs="Arial"/>
          <w:b/>
          <w:sz w:val="32"/>
          <w:szCs w:val="32"/>
        </w:rPr>
        <w:t>144-6-41</w:t>
      </w:r>
    </w:p>
    <w:p w14:paraId="3ADD05BB" w14:textId="77777777" w:rsidR="0041302A" w:rsidRPr="00A40AE3" w:rsidRDefault="0041302A" w:rsidP="00A40AE3">
      <w:pPr>
        <w:pStyle w:val="11"/>
        <w:shd w:val="clear" w:color="auto" w:fill="auto"/>
        <w:spacing w:before="0" w:after="306"/>
        <w:ind w:left="20" w:right="-39"/>
        <w:jc w:val="center"/>
        <w:rPr>
          <w:b/>
          <w:sz w:val="32"/>
          <w:szCs w:val="32"/>
        </w:rPr>
      </w:pPr>
      <w:r w:rsidRPr="00A40AE3">
        <w:rPr>
          <w:b/>
          <w:sz w:val="32"/>
          <w:szCs w:val="32"/>
        </w:rPr>
        <w:t>О передаче осуществления части полномочий</w:t>
      </w:r>
      <w:r w:rsidRPr="00A40AE3">
        <w:rPr>
          <w:b/>
          <w:sz w:val="32"/>
          <w:szCs w:val="32"/>
        </w:rPr>
        <w:br/>
        <w:t>по вопросам местного значения органам местного</w:t>
      </w:r>
      <w:r w:rsidRPr="00A40AE3">
        <w:rPr>
          <w:b/>
          <w:sz w:val="32"/>
          <w:szCs w:val="32"/>
        </w:rPr>
        <w:br/>
        <w:t>самоуправления Курского района Курской области</w:t>
      </w:r>
    </w:p>
    <w:p w14:paraId="55D817D7" w14:textId="77777777" w:rsidR="00A67348" w:rsidRDefault="0041302A" w:rsidP="00A40AE3">
      <w:pPr>
        <w:pStyle w:val="11"/>
        <w:shd w:val="clear" w:color="auto" w:fill="auto"/>
        <w:spacing w:before="0" w:after="0" w:line="276" w:lineRule="auto"/>
        <w:ind w:left="20" w:right="-39" w:firstLine="680"/>
        <w:jc w:val="both"/>
        <w:rPr>
          <w:sz w:val="24"/>
          <w:szCs w:val="24"/>
        </w:rPr>
      </w:pPr>
      <w:r w:rsidRPr="00A40AE3">
        <w:rPr>
          <w:sz w:val="24"/>
          <w:szCs w:val="24"/>
        </w:rPr>
        <w:t>Руководствуясь частью 4 статьи 15 Федерального закона</w:t>
      </w:r>
      <w:r w:rsidRPr="00A40AE3">
        <w:rPr>
          <w:sz w:val="24"/>
          <w:szCs w:val="24"/>
        </w:rPr>
        <w:br/>
        <w:t xml:space="preserve">от 6 октября 2003 г. </w:t>
      </w:r>
      <w:r w:rsidRPr="00A40AE3">
        <w:rPr>
          <w:sz w:val="24"/>
          <w:szCs w:val="24"/>
          <w:lang w:val="en-US" w:eastAsia="en-US" w:bidi="en-US"/>
        </w:rPr>
        <w:t>N</w:t>
      </w:r>
      <w:r w:rsidRPr="00A40AE3">
        <w:rPr>
          <w:sz w:val="24"/>
          <w:szCs w:val="24"/>
          <w:lang w:eastAsia="en-US" w:bidi="en-US"/>
        </w:rPr>
        <w:t xml:space="preserve">° </w:t>
      </w:r>
      <w:r w:rsidRPr="00A40AE3">
        <w:rPr>
          <w:sz w:val="24"/>
          <w:szCs w:val="24"/>
        </w:rPr>
        <w:t>131-ФЗ «Об общих принципах организации</w:t>
      </w:r>
      <w:r w:rsidRPr="00A40AE3">
        <w:rPr>
          <w:sz w:val="24"/>
          <w:szCs w:val="24"/>
        </w:rPr>
        <w:br/>
        <w:t>местного самоуправления в Российской Федерации», Бюджетным</w:t>
      </w:r>
      <w:r w:rsidRPr="00A40AE3">
        <w:rPr>
          <w:sz w:val="24"/>
          <w:szCs w:val="24"/>
        </w:rPr>
        <w:br/>
        <w:t xml:space="preserve">кодексом Российской Федерации, Уставом </w:t>
      </w:r>
      <w:r w:rsidR="00437FA7">
        <w:rPr>
          <w:sz w:val="24"/>
          <w:szCs w:val="24"/>
        </w:rPr>
        <w:t>Щетинского</w:t>
      </w:r>
      <w:r w:rsidRPr="00A40AE3">
        <w:rPr>
          <w:sz w:val="24"/>
          <w:szCs w:val="24"/>
        </w:rPr>
        <w:t xml:space="preserve"> сельсовета</w:t>
      </w:r>
      <w:r w:rsidRPr="00A40AE3">
        <w:rPr>
          <w:sz w:val="24"/>
          <w:szCs w:val="24"/>
        </w:rPr>
        <w:br/>
        <w:t xml:space="preserve">Курского района Курской области, Собрание депутатов </w:t>
      </w:r>
      <w:r w:rsidR="00437FA7">
        <w:rPr>
          <w:sz w:val="24"/>
          <w:szCs w:val="24"/>
        </w:rPr>
        <w:t>Щетинского</w:t>
      </w:r>
      <w:r w:rsidRPr="00A40AE3">
        <w:rPr>
          <w:sz w:val="24"/>
          <w:szCs w:val="24"/>
        </w:rPr>
        <w:br/>
        <w:t xml:space="preserve">сельсовета Курского района </w:t>
      </w:r>
    </w:p>
    <w:p w14:paraId="4C31B6FE" w14:textId="67D79E12" w:rsidR="0041302A" w:rsidRPr="00A40AE3" w:rsidRDefault="0041302A" w:rsidP="00A40AE3">
      <w:pPr>
        <w:pStyle w:val="11"/>
        <w:shd w:val="clear" w:color="auto" w:fill="auto"/>
        <w:spacing w:before="0" w:after="0" w:line="276" w:lineRule="auto"/>
        <w:ind w:left="20" w:right="-39" w:firstLine="680"/>
        <w:jc w:val="both"/>
        <w:rPr>
          <w:sz w:val="24"/>
          <w:szCs w:val="24"/>
        </w:rPr>
      </w:pPr>
      <w:r w:rsidRPr="00A40AE3">
        <w:rPr>
          <w:sz w:val="24"/>
          <w:szCs w:val="24"/>
        </w:rPr>
        <w:t>РЕШИЛО:</w:t>
      </w:r>
    </w:p>
    <w:p w14:paraId="2A4602DE" w14:textId="77777777" w:rsidR="00144D72" w:rsidRPr="00A40AE3" w:rsidRDefault="00144D72" w:rsidP="00A40AE3">
      <w:pPr>
        <w:pStyle w:val="ConsNormal"/>
        <w:widowControl/>
        <w:spacing w:line="276" w:lineRule="auto"/>
        <w:ind w:right="0" w:firstLine="540"/>
        <w:jc w:val="both"/>
        <w:rPr>
          <w:sz w:val="24"/>
          <w:szCs w:val="24"/>
        </w:rPr>
      </w:pPr>
    </w:p>
    <w:p w14:paraId="5AE8DB42" w14:textId="5E17843F" w:rsidR="00A40AE3" w:rsidRPr="00437FA7" w:rsidRDefault="00A40AE3" w:rsidP="00437FA7">
      <w:pPr>
        <w:pStyle w:val="af6"/>
        <w:numPr>
          <w:ilvl w:val="0"/>
          <w:numId w:val="22"/>
        </w:numPr>
        <w:ind w:left="0" w:firstLine="360"/>
        <w:rPr>
          <w:rFonts w:ascii="Arial" w:hAnsi="Arial" w:cs="Arial"/>
        </w:rPr>
      </w:pPr>
      <w:r w:rsidRPr="00437FA7">
        <w:rPr>
          <w:rFonts w:ascii="Arial" w:hAnsi="Arial" w:cs="Arial"/>
        </w:rPr>
        <w:t xml:space="preserve">Собранию депутатов </w:t>
      </w:r>
      <w:r w:rsidR="00437FA7" w:rsidRPr="00437FA7">
        <w:rPr>
          <w:rFonts w:ascii="Arial" w:hAnsi="Arial" w:cs="Arial"/>
        </w:rPr>
        <w:t xml:space="preserve">Щетинского </w:t>
      </w:r>
      <w:r w:rsidRPr="00437FA7">
        <w:rPr>
          <w:rFonts w:ascii="Arial" w:hAnsi="Arial" w:cs="Arial"/>
        </w:rPr>
        <w:t>сельсовета Курского района передать Представительному Собранию Курского района Курской области осуществление части полномочий по вопросам местного значения:</w:t>
      </w:r>
    </w:p>
    <w:p w14:paraId="55498CAE" w14:textId="77777777" w:rsidR="00437FA7" w:rsidRPr="00437FA7" w:rsidRDefault="00437FA7" w:rsidP="00437FA7">
      <w:pPr>
        <w:pStyle w:val="af6"/>
        <w:ind w:left="810"/>
        <w:rPr>
          <w:rFonts w:ascii="Arial" w:hAnsi="Arial" w:cs="Arial"/>
        </w:rPr>
      </w:pPr>
    </w:p>
    <w:p w14:paraId="3230604C" w14:textId="7D66814C" w:rsidR="00A40AE3" w:rsidRDefault="00A40AE3" w:rsidP="00437FA7">
      <w:pPr>
        <w:spacing w:after="0"/>
        <w:jc w:val="both"/>
        <w:rPr>
          <w:rFonts w:ascii="Arial" w:hAnsi="Arial" w:cs="Arial"/>
          <w:sz w:val="24"/>
          <w:szCs w:val="24"/>
        </w:rPr>
      </w:pPr>
      <w:r w:rsidRPr="00A40AE3">
        <w:rPr>
          <w:rFonts w:ascii="Arial" w:hAnsi="Arial" w:cs="Arial"/>
          <w:sz w:val="24"/>
          <w:szCs w:val="24"/>
        </w:rPr>
        <w:t>- осуществление внешнего муниципального финансового контроля сроком с 01.01.20</w:t>
      </w:r>
      <w:r w:rsidR="00BC57D4">
        <w:rPr>
          <w:rFonts w:ascii="Arial" w:hAnsi="Arial" w:cs="Arial"/>
          <w:sz w:val="24"/>
          <w:szCs w:val="24"/>
        </w:rPr>
        <w:t>2</w:t>
      </w:r>
      <w:r w:rsidR="00437FA7">
        <w:rPr>
          <w:rFonts w:ascii="Arial" w:hAnsi="Arial" w:cs="Arial"/>
          <w:sz w:val="24"/>
          <w:szCs w:val="24"/>
        </w:rPr>
        <w:t>1</w:t>
      </w:r>
      <w:r w:rsidRPr="00A40AE3">
        <w:rPr>
          <w:rFonts w:ascii="Arial" w:hAnsi="Arial" w:cs="Arial"/>
          <w:sz w:val="24"/>
          <w:szCs w:val="24"/>
        </w:rPr>
        <w:t xml:space="preserve"> года по 31.12.20</w:t>
      </w:r>
      <w:r w:rsidR="00BC57D4">
        <w:rPr>
          <w:rFonts w:ascii="Arial" w:hAnsi="Arial" w:cs="Arial"/>
          <w:sz w:val="24"/>
          <w:szCs w:val="24"/>
        </w:rPr>
        <w:t>2</w:t>
      </w:r>
      <w:r w:rsidR="00437FA7">
        <w:rPr>
          <w:rFonts w:ascii="Arial" w:hAnsi="Arial" w:cs="Arial"/>
          <w:sz w:val="24"/>
          <w:szCs w:val="24"/>
        </w:rPr>
        <w:t>1</w:t>
      </w:r>
      <w:r w:rsidRPr="00A40AE3">
        <w:rPr>
          <w:rFonts w:ascii="Arial" w:hAnsi="Arial" w:cs="Arial"/>
          <w:sz w:val="24"/>
          <w:szCs w:val="24"/>
        </w:rPr>
        <w:t xml:space="preserve"> года.</w:t>
      </w:r>
    </w:p>
    <w:p w14:paraId="607B3712" w14:textId="77777777" w:rsidR="00437FA7" w:rsidRPr="00A40AE3" w:rsidRDefault="00437FA7" w:rsidP="00437FA7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4EB1DFA" w14:textId="702DAF31" w:rsidR="00A40AE3" w:rsidRPr="00437FA7" w:rsidRDefault="00A40AE3" w:rsidP="00437FA7">
      <w:pPr>
        <w:pStyle w:val="af6"/>
        <w:numPr>
          <w:ilvl w:val="0"/>
          <w:numId w:val="22"/>
        </w:numPr>
        <w:ind w:left="0" w:firstLine="360"/>
        <w:rPr>
          <w:rFonts w:ascii="Arial" w:hAnsi="Arial" w:cs="Arial"/>
        </w:rPr>
      </w:pPr>
      <w:r w:rsidRPr="00437FA7">
        <w:rPr>
          <w:rFonts w:ascii="Arial" w:hAnsi="Arial" w:cs="Arial"/>
        </w:rPr>
        <w:t xml:space="preserve">Администрации </w:t>
      </w:r>
      <w:r w:rsidR="00437FA7" w:rsidRPr="00437FA7">
        <w:rPr>
          <w:rFonts w:ascii="Arial" w:hAnsi="Arial" w:cs="Arial"/>
        </w:rPr>
        <w:t xml:space="preserve">Щетинского </w:t>
      </w:r>
      <w:r w:rsidRPr="00437FA7">
        <w:rPr>
          <w:rFonts w:ascii="Arial" w:hAnsi="Arial" w:cs="Arial"/>
        </w:rPr>
        <w:t>сельсовета Курского района передать Администрации Курского района Курской области осуществление части полномочий по вопросам местного значения:</w:t>
      </w:r>
    </w:p>
    <w:p w14:paraId="00E51A46" w14:textId="77777777" w:rsidR="00437FA7" w:rsidRPr="00437FA7" w:rsidRDefault="00437FA7" w:rsidP="00437FA7">
      <w:pPr>
        <w:pStyle w:val="af6"/>
        <w:ind w:left="810"/>
        <w:rPr>
          <w:rFonts w:ascii="Arial" w:hAnsi="Arial" w:cs="Arial"/>
        </w:rPr>
      </w:pPr>
    </w:p>
    <w:p w14:paraId="4AE9B58B" w14:textId="7F8AF047" w:rsidR="00A40AE3" w:rsidRDefault="00A40AE3" w:rsidP="00437FA7">
      <w:pPr>
        <w:spacing w:after="0"/>
        <w:jc w:val="both"/>
        <w:rPr>
          <w:rFonts w:ascii="Arial" w:hAnsi="Arial" w:cs="Arial"/>
          <w:sz w:val="24"/>
          <w:szCs w:val="24"/>
        </w:rPr>
      </w:pPr>
      <w:r w:rsidRPr="00A40AE3">
        <w:rPr>
          <w:rFonts w:ascii="Arial" w:hAnsi="Arial" w:cs="Arial"/>
          <w:sz w:val="24"/>
          <w:szCs w:val="24"/>
        </w:rPr>
        <w:t>- осуществление внутреннего муниципального финансового контроля сроком с 01.01.20</w:t>
      </w:r>
      <w:r w:rsidR="00BC57D4">
        <w:rPr>
          <w:rFonts w:ascii="Arial" w:hAnsi="Arial" w:cs="Arial"/>
          <w:sz w:val="24"/>
          <w:szCs w:val="24"/>
        </w:rPr>
        <w:t>2</w:t>
      </w:r>
      <w:r w:rsidR="00437FA7">
        <w:rPr>
          <w:rFonts w:ascii="Arial" w:hAnsi="Arial" w:cs="Arial"/>
          <w:sz w:val="24"/>
          <w:szCs w:val="24"/>
        </w:rPr>
        <w:t>1</w:t>
      </w:r>
      <w:r w:rsidRPr="00A40AE3">
        <w:rPr>
          <w:rFonts w:ascii="Arial" w:hAnsi="Arial" w:cs="Arial"/>
          <w:sz w:val="24"/>
          <w:szCs w:val="24"/>
        </w:rPr>
        <w:t xml:space="preserve"> года по 31.12.20</w:t>
      </w:r>
      <w:r w:rsidR="00BC57D4">
        <w:rPr>
          <w:rFonts w:ascii="Arial" w:hAnsi="Arial" w:cs="Arial"/>
          <w:sz w:val="24"/>
          <w:szCs w:val="24"/>
        </w:rPr>
        <w:t>2</w:t>
      </w:r>
      <w:r w:rsidR="00437FA7">
        <w:rPr>
          <w:rFonts w:ascii="Arial" w:hAnsi="Arial" w:cs="Arial"/>
          <w:sz w:val="24"/>
          <w:szCs w:val="24"/>
        </w:rPr>
        <w:t>1</w:t>
      </w:r>
      <w:r w:rsidRPr="00A40AE3">
        <w:rPr>
          <w:rFonts w:ascii="Arial" w:hAnsi="Arial" w:cs="Arial"/>
          <w:sz w:val="24"/>
          <w:szCs w:val="24"/>
        </w:rPr>
        <w:t xml:space="preserve"> года.</w:t>
      </w:r>
    </w:p>
    <w:p w14:paraId="1030D785" w14:textId="77777777" w:rsidR="00437FA7" w:rsidRPr="00A40AE3" w:rsidRDefault="00437FA7" w:rsidP="00437FA7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2E67868" w14:textId="25B59DE3" w:rsidR="00A40AE3" w:rsidRPr="00437FA7" w:rsidRDefault="00A40AE3" w:rsidP="00437FA7">
      <w:pPr>
        <w:pStyle w:val="af6"/>
        <w:numPr>
          <w:ilvl w:val="0"/>
          <w:numId w:val="22"/>
        </w:numPr>
        <w:ind w:left="0" w:firstLine="360"/>
        <w:rPr>
          <w:rFonts w:ascii="Arial" w:hAnsi="Arial" w:cs="Arial"/>
        </w:rPr>
      </w:pPr>
      <w:r w:rsidRPr="00437FA7">
        <w:rPr>
          <w:rFonts w:ascii="Arial" w:hAnsi="Arial" w:cs="Arial"/>
        </w:rPr>
        <w:t xml:space="preserve">Собранию депутатов </w:t>
      </w:r>
      <w:r w:rsidR="00437FA7" w:rsidRPr="00437FA7">
        <w:rPr>
          <w:rFonts w:ascii="Arial" w:hAnsi="Arial" w:cs="Arial"/>
        </w:rPr>
        <w:t xml:space="preserve">Щетинского </w:t>
      </w:r>
      <w:r w:rsidRPr="00437FA7">
        <w:rPr>
          <w:rFonts w:ascii="Arial" w:hAnsi="Arial" w:cs="Arial"/>
        </w:rPr>
        <w:t>сельсовета Курского района Курской области заключить соглашение с Представительным Собранием Курского района Курской области о передаче осуществления части полномочий по вопросам местного значения на период согласно пункту 1 данного решения.</w:t>
      </w:r>
    </w:p>
    <w:p w14:paraId="7DE273B0" w14:textId="77777777" w:rsidR="00437FA7" w:rsidRPr="00A40AE3" w:rsidRDefault="00437FA7" w:rsidP="00437FA7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EA5D844" w14:textId="649C535D" w:rsidR="00A40AE3" w:rsidRPr="00437FA7" w:rsidRDefault="00A40AE3" w:rsidP="00437FA7">
      <w:pPr>
        <w:pStyle w:val="af6"/>
        <w:numPr>
          <w:ilvl w:val="0"/>
          <w:numId w:val="22"/>
        </w:numPr>
        <w:ind w:left="0" w:firstLine="360"/>
        <w:rPr>
          <w:rFonts w:ascii="Arial" w:hAnsi="Arial" w:cs="Arial"/>
        </w:rPr>
      </w:pPr>
      <w:r w:rsidRPr="00437FA7">
        <w:rPr>
          <w:rFonts w:ascii="Arial" w:hAnsi="Arial" w:cs="Arial"/>
        </w:rPr>
        <w:t xml:space="preserve">Администрации </w:t>
      </w:r>
      <w:r w:rsidR="00437FA7" w:rsidRPr="00437FA7">
        <w:rPr>
          <w:rFonts w:ascii="Arial" w:hAnsi="Arial" w:cs="Arial"/>
        </w:rPr>
        <w:t xml:space="preserve">Щетинского </w:t>
      </w:r>
      <w:r w:rsidRPr="00437FA7">
        <w:rPr>
          <w:rFonts w:ascii="Arial" w:hAnsi="Arial" w:cs="Arial"/>
        </w:rPr>
        <w:t>сельсовета Курского района заключить соглашение с Администрацией Курского района Курской области о передаче осуществления части полномочий по вопросам местного значения на период согласно пункту 2 данного решения.</w:t>
      </w:r>
    </w:p>
    <w:p w14:paraId="22FD25B5" w14:textId="77777777" w:rsidR="00437FA7" w:rsidRPr="00437FA7" w:rsidRDefault="00437FA7" w:rsidP="00437FA7">
      <w:pPr>
        <w:pStyle w:val="af6"/>
        <w:ind w:left="810"/>
        <w:rPr>
          <w:rFonts w:ascii="Arial" w:hAnsi="Arial" w:cs="Arial"/>
        </w:rPr>
      </w:pPr>
    </w:p>
    <w:p w14:paraId="261D8E24" w14:textId="02F61BB1" w:rsidR="00437FA7" w:rsidRPr="00437FA7" w:rsidRDefault="00437FA7" w:rsidP="00437FA7">
      <w:pPr>
        <w:pStyle w:val="af6"/>
        <w:numPr>
          <w:ilvl w:val="0"/>
          <w:numId w:val="22"/>
        </w:numPr>
        <w:ind w:left="0" w:firstLine="360"/>
        <w:rPr>
          <w:rFonts w:ascii="Arial" w:hAnsi="Arial" w:cs="Arial"/>
          <w:lang w:eastAsia="ar-SA"/>
        </w:rPr>
      </w:pPr>
      <w:r w:rsidRPr="00437FA7">
        <w:rPr>
          <w:rFonts w:ascii="Arial" w:hAnsi="Arial" w:cs="Arial"/>
        </w:rPr>
        <w:lastRenderedPageBreak/>
        <w:t xml:space="preserve">Решение </w:t>
      </w:r>
      <w:r w:rsidRPr="00437FA7">
        <w:rPr>
          <w:rFonts w:ascii="Arial" w:hAnsi="Arial" w:cs="Arial"/>
          <w:lang w:eastAsia="ar-SA"/>
        </w:rPr>
        <w:t xml:space="preserve">подлежит обнародованию и размещению на официальном сайте </w:t>
      </w:r>
      <w:r>
        <w:rPr>
          <w:rFonts w:ascii="Arial" w:hAnsi="Arial" w:cs="Arial"/>
          <w:lang w:eastAsia="ar-SA"/>
        </w:rPr>
        <w:t>муниципального образования</w:t>
      </w:r>
      <w:r w:rsidRPr="00437FA7">
        <w:rPr>
          <w:rFonts w:ascii="Arial" w:hAnsi="Arial" w:cs="Arial"/>
          <w:lang w:eastAsia="ar-SA"/>
        </w:rPr>
        <w:t xml:space="preserve"> </w:t>
      </w:r>
      <w:r>
        <w:rPr>
          <w:rFonts w:ascii="Arial" w:hAnsi="Arial" w:cs="Arial"/>
          <w:lang w:eastAsia="ar-SA"/>
        </w:rPr>
        <w:t>«</w:t>
      </w:r>
      <w:r w:rsidRPr="00437FA7">
        <w:rPr>
          <w:rFonts w:ascii="Arial" w:hAnsi="Arial" w:cs="Arial"/>
          <w:color w:val="000000"/>
          <w:lang w:eastAsia="ar-SA"/>
        </w:rPr>
        <w:t>Щетинск</w:t>
      </w:r>
      <w:r>
        <w:rPr>
          <w:rFonts w:ascii="Arial" w:hAnsi="Arial" w:cs="Arial"/>
          <w:color w:val="000000"/>
          <w:lang w:eastAsia="ar-SA"/>
        </w:rPr>
        <w:t>ий</w:t>
      </w:r>
      <w:r w:rsidRPr="00437FA7">
        <w:rPr>
          <w:rFonts w:ascii="Arial" w:hAnsi="Arial" w:cs="Arial"/>
          <w:lang w:eastAsia="ar-SA"/>
        </w:rPr>
        <w:t xml:space="preserve"> сельсовет</w:t>
      </w:r>
      <w:r>
        <w:rPr>
          <w:rFonts w:ascii="Arial" w:hAnsi="Arial" w:cs="Arial"/>
          <w:lang w:eastAsia="ar-SA"/>
        </w:rPr>
        <w:t>»</w:t>
      </w:r>
      <w:r w:rsidRPr="00437FA7">
        <w:rPr>
          <w:rFonts w:ascii="Arial" w:hAnsi="Arial" w:cs="Arial"/>
          <w:lang w:eastAsia="ar-SA"/>
        </w:rPr>
        <w:t xml:space="preserve"> Курского района в сети «Интернет».</w:t>
      </w:r>
    </w:p>
    <w:p w14:paraId="0D8EBB2F" w14:textId="77777777" w:rsidR="00437FA7" w:rsidRPr="00437FA7" w:rsidRDefault="00437FA7" w:rsidP="00437FA7">
      <w:pPr>
        <w:pStyle w:val="af6"/>
        <w:rPr>
          <w:rFonts w:ascii="Arial" w:hAnsi="Arial" w:cs="Arial"/>
          <w:lang w:eastAsia="ar-SA"/>
        </w:rPr>
      </w:pPr>
    </w:p>
    <w:p w14:paraId="32993A21" w14:textId="77777777" w:rsidR="00437FA7" w:rsidRPr="00437FA7" w:rsidRDefault="00437FA7" w:rsidP="00437FA7">
      <w:pPr>
        <w:pStyle w:val="af6"/>
        <w:ind w:left="810"/>
        <w:rPr>
          <w:rFonts w:ascii="Arial" w:hAnsi="Arial" w:cs="Arial"/>
          <w:lang w:eastAsia="ar-SA"/>
        </w:rPr>
      </w:pPr>
    </w:p>
    <w:p w14:paraId="54434D3F" w14:textId="30539FBF" w:rsidR="00437FA7" w:rsidRPr="00437FA7" w:rsidRDefault="00437FA7" w:rsidP="00437FA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6.</w:t>
      </w:r>
      <w:r w:rsidRPr="00437FA7">
        <w:rPr>
          <w:rFonts w:ascii="Arial" w:hAnsi="Arial" w:cs="Arial"/>
          <w:sz w:val="24"/>
          <w:szCs w:val="24"/>
        </w:rPr>
        <w:t xml:space="preserve"> Настоящее Решение вступает в силу с момента его подписания.</w:t>
      </w:r>
    </w:p>
    <w:p w14:paraId="5E24E78F" w14:textId="34F7399D" w:rsidR="003E2C1F" w:rsidRPr="00437FA7" w:rsidRDefault="003E2C1F" w:rsidP="00437FA7">
      <w:pPr>
        <w:pStyle w:val="11"/>
        <w:shd w:val="clear" w:color="auto" w:fill="auto"/>
        <w:spacing w:before="0" w:after="0" w:line="276" w:lineRule="auto"/>
        <w:ind w:right="-39"/>
        <w:jc w:val="both"/>
        <w:rPr>
          <w:sz w:val="24"/>
          <w:szCs w:val="24"/>
        </w:rPr>
      </w:pPr>
      <w:r w:rsidRPr="00437FA7">
        <w:rPr>
          <w:sz w:val="24"/>
          <w:szCs w:val="24"/>
        </w:rPr>
        <w:tab/>
      </w:r>
    </w:p>
    <w:p w14:paraId="3828B354" w14:textId="77777777" w:rsidR="00437FA7" w:rsidRPr="00437FA7" w:rsidRDefault="00437FA7" w:rsidP="00437FA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37FA7">
        <w:rPr>
          <w:rFonts w:ascii="Arial" w:hAnsi="Arial" w:cs="Arial"/>
          <w:bCs/>
          <w:sz w:val="24"/>
          <w:szCs w:val="24"/>
        </w:rPr>
        <w:t>Председатель Собрания депутатов</w:t>
      </w:r>
    </w:p>
    <w:p w14:paraId="0C747D5A" w14:textId="77777777" w:rsidR="00437FA7" w:rsidRPr="00437FA7" w:rsidRDefault="00437FA7" w:rsidP="00437FA7">
      <w:pPr>
        <w:pStyle w:val="ConsNonformat"/>
        <w:widowControl/>
        <w:ind w:right="0"/>
        <w:jc w:val="both"/>
        <w:rPr>
          <w:rFonts w:ascii="Arial" w:hAnsi="Arial" w:cs="Arial"/>
          <w:bCs/>
          <w:sz w:val="24"/>
          <w:szCs w:val="24"/>
        </w:rPr>
      </w:pPr>
      <w:r w:rsidRPr="00437FA7">
        <w:rPr>
          <w:rFonts w:ascii="Arial" w:hAnsi="Arial" w:cs="Arial"/>
          <w:bCs/>
          <w:sz w:val="24"/>
          <w:szCs w:val="24"/>
        </w:rPr>
        <w:t>Щетинского сельсовета Курского района                                     Н.Н. Беляева</w:t>
      </w:r>
    </w:p>
    <w:p w14:paraId="6BF9A562" w14:textId="77777777" w:rsidR="00437FA7" w:rsidRPr="00437FA7" w:rsidRDefault="00437FA7" w:rsidP="00437FA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37FA7">
        <w:rPr>
          <w:rFonts w:ascii="Arial" w:hAnsi="Arial" w:cs="Arial"/>
          <w:bCs/>
          <w:sz w:val="24"/>
          <w:szCs w:val="24"/>
        </w:rPr>
        <w:t xml:space="preserve">      </w:t>
      </w:r>
    </w:p>
    <w:p w14:paraId="634A8993" w14:textId="77777777" w:rsidR="00437FA7" w:rsidRPr="00437FA7" w:rsidRDefault="00437FA7" w:rsidP="00437FA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D8CB8AD" w14:textId="77777777" w:rsidR="00437FA7" w:rsidRPr="00437FA7" w:rsidRDefault="00437FA7" w:rsidP="00437FA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37FA7">
        <w:rPr>
          <w:rFonts w:ascii="Arial" w:hAnsi="Arial" w:cs="Arial"/>
          <w:bCs/>
          <w:sz w:val="24"/>
          <w:szCs w:val="24"/>
        </w:rPr>
        <w:t xml:space="preserve">Глава Щетинского сельсовета        </w:t>
      </w:r>
    </w:p>
    <w:p w14:paraId="5A958A61" w14:textId="77777777" w:rsidR="00437FA7" w:rsidRPr="00437FA7" w:rsidRDefault="00437FA7" w:rsidP="00437FA7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37FA7">
        <w:rPr>
          <w:rFonts w:ascii="Arial" w:hAnsi="Arial" w:cs="Arial"/>
          <w:bCs/>
          <w:sz w:val="24"/>
          <w:szCs w:val="24"/>
        </w:rPr>
        <w:t>Курского района                                                                              С.А. Томатин</w:t>
      </w:r>
    </w:p>
    <w:p w14:paraId="3495A148" w14:textId="77777777" w:rsidR="00BA49BD" w:rsidRPr="00437FA7" w:rsidRDefault="00BA49BD" w:rsidP="00A40AE3">
      <w:pPr>
        <w:pStyle w:val="af6"/>
        <w:tabs>
          <w:tab w:val="left" w:pos="916"/>
        </w:tabs>
        <w:spacing w:line="276" w:lineRule="auto"/>
        <w:ind w:left="0"/>
        <w:jc w:val="left"/>
        <w:rPr>
          <w:rFonts w:ascii="Arial" w:hAnsi="Arial" w:cs="Arial"/>
        </w:rPr>
      </w:pPr>
    </w:p>
    <w:p w14:paraId="6B5913F5" w14:textId="77777777" w:rsidR="00BA49BD" w:rsidRPr="00437FA7" w:rsidRDefault="00BA49BD" w:rsidP="00A40AE3">
      <w:pPr>
        <w:pStyle w:val="af6"/>
        <w:tabs>
          <w:tab w:val="left" w:pos="916"/>
        </w:tabs>
        <w:spacing w:line="276" w:lineRule="auto"/>
        <w:ind w:left="0"/>
        <w:jc w:val="left"/>
        <w:rPr>
          <w:rFonts w:ascii="Arial" w:hAnsi="Arial" w:cs="Arial"/>
        </w:rPr>
      </w:pPr>
    </w:p>
    <w:p w14:paraId="535F7ECF" w14:textId="77777777" w:rsidR="00BA49BD" w:rsidRPr="00437FA7" w:rsidRDefault="00BA49BD" w:rsidP="00437FA7">
      <w:pPr>
        <w:pStyle w:val="af6"/>
        <w:tabs>
          <w:tab w:val="left" w:pos="426"/>
          <w:tab w:val="left" w:pos="916"/>
        </w:tabs>
        <w:spacing w:line="276" w:lineRule="auto"/>
        <w:ind w:left="0"/>
        <w:jc w:val="left"/>
        <w:rPr>
          <w:rFonts w:ascii="Arial" w:hAnsi="Arial" w:cs="Arial"/>
        </w:rPr>
      </w:pPr>
    </w:p>
    <w:p w14:paraId="1190BF1E" w14:textId="77777777" w:rsidR="00BA49BD" w:rsidRPr="00437FA7" w:rsidRDefault="00BA49BD" w:rsidP="00BA49BD">
      <w:pPr>
        <w:pStyle w:val="af6"/>
        <w:tabs>
          <w:tab w:val="left" w:pos="5130"/>
        </w:tabs>
        <w:spacing w:line="276" w:lineRule="auto"/>
        <w:ind w:left="0"/>
        <w:jc w:val="left"/>
        <w:rPr>
          <w:rFonts w:ascii="Arial" w:hAnsi="Arial" w:cs="Arial"/>
        </w:rPr>
      </w:pPr>
      <w:r w:rsidRPr="00437FA7">
        <w:rPr>
          <w:rFonts w:ascii="Arial" w:hAnsi="Arial" w:cs="Arial"/>
        </w:rPr>
        <w:tab/>
      </w:r>
    </w:p>
    <w:p w14:paraId="7900954C" w14:textId="77777777" w:rsidR="00A40AE3" w:rsidRPr="00437FA7" w:rsidRDefault="00A40AE3" w:rsidP="00A40AE3">
      <w:pPr>
        <w:pStyle w:val="af6"/>
        <w:tabs>
          <w:tab w:val="left" w:pos="916"/>
        </w:tabs>
        <w:spacing w:line="276" w:lineRule="auto"/>
        <w:ind w:left="0"/>
        <w:jc w:val="left"/>
        <w:rPr>
          <w:rFonts w:ascii="Arial" w:hAnsi="Arial" w:cs="Arial"/>
        </w:rPr>
      </w:pPr>
    </w:p>
    <w:p w14:paraId="266C75AE" w14:textId="77777777" w:rsidR="00A40AE3" w:rsidRPr="00437FA7" w:rsidRDefault="00A40AE3" w:rsidP="00A40AE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37FA7">
        <w:rPr>
          <w:rFonts w:ascii="Arial" w:hAnsi="Arial" w:cs="Arial"/>
          <w:sz w:val="24"/>
          <w:szCs w:val="24"/>
        </w:rPr>
        <w:t xml:space="preserve"> </w:t>
      </w:r>
    </w:p>
    <w:p w14:paraId="29EB4B6F" w14:textId="77777777" w:rsidR="00A40AE3" w:rsidRPr="00A40AE3" w:rsidRDefault="00A40AE3" w:rsidP="00A40AE3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2B9B625" w14:textId="77777777" w:rsidR="00A40AE3" w:rsidRPr="00A40AE3" w:rsidRDefault="00A40AE3" w:rsidP="00A40AE3">
      <w:pPr>
        <w:tabs>
          <w:tab w:val="left" w:pos="709"/>
        </w:tabs>
        <w:spacing w:after="0"/>
        <w:rPr>
          <w:rFonts w:ascii="Arial" w:hAnsi="Arial" w:cs="Arial"/>
          <w:sz w:val="24"/>
          <w:szCs w:val="24"/>
        </w:rPr>
      </w:pPr>
      <w:r w:rsidRPr="00A40AE3">
        <w:rPr>
          <w:rFonts w:ascii="Arial" w:hAnsi="Arial" w:cs="Arial"/>
          <w:sz w:val="24"/>
          <w:szCs w:val="24"/>
        </w:rPr>
        <w:t xml:space="preserve">                                                                         </w:t>
      </w:r>
    </w:p>
    <w:p w14:paraId="698D7498" w14:textId="77777777" w:rsidR="0041302A" w:rsidRPr="00A40AE3" w:rsidRDefault="0041302A" w:rsidP="00A40AE3">
      <w:pPr>
        <w:pStyle w:val="af6"/>
        <w:spacing w:line="276" w:lineRule="auto"/>
        <w:ind w:left="0"/>
        <w:jc w:val="left"/>
        <w:rPr>
          <w:rFonts w:ascii="Arial" w:hAnsi="Arial" w:cs="Arial"/>
        </w:rPr>
      </w:pPr>
    </w:p>
    <w:sectPr w:rsidR="0041302A" w:rsidRPr="00A40AE3" w:rsidSect="00437FA7">
      <w:pgSz w:w="11906" w:h="16838"/>
      <w:pgMar w:top="1134" w:right="1134" w:bottom="1247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73AC8"/>
    <w:multiLevelType w:val="multilevel"/>
    <w:tmpl w:val="21BEC630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89572A2"/>
    <w:multiLevelType w:val="hybridMultilevel"/>
    <w:tmpl w:val="21BEC630"/>
    <w:lvl w:ilvl="0" w:tplc="B5A63F9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D0641E"/>
    <w:multiLevelType w:val="hybridMultilevel"/>
    <w:tmpl w:val="A05EC1FE"/>
    <w:lvl w:ilvl="0" w:tplc="C0448E56">
      <w:start w:val="1"/>
      <w:numFmt w:val="decimal"/>
      <w:lvlText w:val="%1."/>
      <w:lvlJc w:val="left"/>
      <w:pPr>
        <w:ind w:left="900" w:hanging="360"/>
      </w:pPr>
    </w:lvl>
    <w:lvl w:ilvl="1" w:tplc="F82EA2C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6C2971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86875F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5E52C5A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F1EE3A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52EA3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31C438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3AE40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131C4543"/>
    <w:multiLevelType w:val="hybridMultilevel"/>
    <w:tmpl w:val="56D208B0"/>
    <w:lvl w:ilvl="0" w:tplc="1BBC51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87939"/>
    <w:multiLevelType w:val="hybridMultilevel"/>
    <w:tmpl w:val="0B227F18"/>
    <w:lvl w:ilvl="0" w:tplc="AD6C8FB2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F8A1AC8"/>
    <w:multiLevelType w:val="hybridMultilevel"/>
    <w:tmpl w:val="4B3465CC"/>
    <w:lvl w:ilvl="0" w:tplc="ABFA3136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6" w15:restartNumberingAfterBreak="0">
    <w:nsid w:val="2264195F"/>
    <w:multiLevelType w:val="hybridMultilevel"/>
    <w:tmpl w:val="5C34933E"/>
    <w:lvl w:ilvl="0" w:tplc="183E65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7744781"/>
    <w:multiLevelType w:val="hybridMultilevel"/>
    <w:tmpl w:val="DB68A21E"/>
    <w:lvl w:ilvl="0" w:tplc="666EEBD4">
      <w:start w:val="1"/>
      <w:numFmt w:val="decimal"/>
      <w:lvlText w:val="%1."/>
      <w:lvlJc w:val="left"/>
      <w:pPr>
        <w:tabs>
          <w:tab w:val="num" w:pos="2790"/>
        </w:tabs>
        <w:ind w:left="2790" w:hanging="15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8" w15:restartNumberingAfterBreak="0">
    <w:nsid w:val="2C432F18"/>
    <w:multiLevelType w:val="hybridMultilevel"/>
    <w:tmpl w:val="FFA89624"/>
    <w:lvl w:ilvl="0" w:tplc="6BD687D2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9" w15:restartNumberingAfterBreak="0">
    <w:nsid w:val="2DFD7CC5"/>
    <w:multiLevelType w:val="multilevel"/>
    <w:tmpl w:val="B3AC826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9A76BF4"/>
    <w:multiLevelType w:val="hybridMultilevel"/>
    <w:tmpl w:val="6F9E8AAC"/>
    <w:lvl w:ilvl="0" w:tplc="DAA8F6A2">
      <w:start w:val="6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" w15:restartNumberingAfterBreak="0">
    <w:nsid w:val="3BC40AC7"/>
    <w:multiLevelType w:val="hybridMultilevel"/>
    <w:tmpl w:val="45B45CC0"/>
    <w:lvl w:ilvl="0" w:tplc="0419000F">
      <w:start w:val="1"/>
      <w:numFmt w:val="decimal"/>
      <w:lvlText w:val="%1."/>
      <w:lvlJc w:val="left"/>
      <w:pPr>
        <w:ind w:left="180" w:hanging="360"/>
      </w:p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3D1D3C2F"/>
    <w:multiLevelType w:val="hybridMultilevel"/>
    <w:tmpl w:val="2CE80BA8"/>
    <w:lvl w:ilvl="0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F524C56"/>
    <w:multiLevelType w:val="multilevel"/>
    <w:tmpl w:val="6CD835E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1200"/>
        </w:tabs>
        <w:ind w:left="1200" w:hanging="360"/>
      </w:pPr>
    </w:lvl>
    <w:lvl w:ilvl="2">
      <w:start w:val="1"/>
      <w:numFmt w:val="decimal"/>
      <w:lvlText w:val="%1.%2.%3"/>
      <w:lvlJc w:val="left"/>
      <w:pPr>
        <w:tabs>
          <w:tab w:val="num" w:pos="2400"/>
        </w:tabs>
        <w:ind w:left="2400" w:hanging="720"/>
      </w:p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1080"/>
      </w:pPr>
    </w:lvl>
    <w:lvl w:ilvl="4">
      <w:start w:val="1"/>
      <w:numFmt w:val="decimal"/>
      <w:lvlText w:val="%1.%2.%3.%4.%5"/>
      <w:lvlJc w:val="left"/>
      <w:pPr>
        <w:tabs>
          <w:tab w:val="num" w:pos="4440"/>
        </w:tabs>
        <w:ind w:left="4440" w:hanging="1080"/>
      </w:pPr>
    </w:lvl>
    <w:lvl w:ilvl="5">
      <w:start w:val="1"/>
      <w:numFmt w:val="decimal"/>
      <w:lvlText w:val="%1.%2.%3.%4.%5.%6"/>
      <w:lvlJc w:val="left"/>
      <w:pPr>
        <w:tabs>
          <w:tab w:val="num" w:pos="5640"/>
        </w:tabs>
        <w:ind w:left="56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7680"/>
        </w:tabs>
        <w:ind w:left="768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8880"/>
        </w:tabs>
        <w:ind w:left="8880" w:hanging="2160"/>
      </w:pPr>
    </w:lvl>
  </w:abstractNum>
  <w:abstractNum w:abstractNumId="14" w15:restartNumberingAfterBreak="0">
    <w:nsid w:val="4F581684"/>
    <w:multiLevelType w:val="multilevel"/>
    <w:tmpl w:val="2CE80BA8"/>
    <w:lvl w:ilvl="0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9C520BF"/>
    <w:multiLevelType w:val="multilevel"/>
    <w:tmpl w:val="D186AB28"/>
    <w:lvl w:ilvl="0">
      <w:start w:val="1"/>
      <w:numFmt w:val="decimal"/>
      <w:lvlText w:val="%1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DDF0F4C"/>
    <w:multiLevelType w:val="multilevel"/>
    <w:tmpl w:val="F6189CAA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"/>
      <w:lvlJc w:val="left"/>
      <w:pPr>
        <w:ind w:left="2085" w:hanging="1245"/>
      </w:pPr>
    </w:lvl>
    <w:lvl w:ilvl="2">
      <w:start w:val="1"/>
      <w:numFmt w:val="decimal"/>
      <w:isLgl/>
      <w:lvlText w:val="%1.%2.%3"/>
      <w:lvlJc w:val="left"/>
      <w:pPr>
        <w:ind w:left="2145" w:hanging="1245"/>
      </w:pPr>
    </w:lvl>
    <w:lvl w:ilvl="3">
      <w:start w:val="1"/>
      <w:numFmt w:val="decimal"/>
      <w:isLgl/>
      <w:lvlText w:val="%1.%2.%3.%4"/>
      <w:lvlJc w:val="left"/>
      <w:pPr>
        <w:ind w:left="2325" w:hanging="1245"/>
      </w:pPr>
    </w:lvl>
    <w:lvl w:ilvl="4">
      <w:start w:val="1"/>
      <w:numFmt w:val="decimal"/>
      <w:isLgl/>
      <w:lvlText w:val="%1.%2.%3.%4.%5"/>
      <w:lvlJc w:val="left"/>
      <w:pPr>
        <w:ind w:left="2505" w:hanging="1245"/>
      </w:pPr>
    </w:lvl>
    <w:lvl w:ilvl="5">
      <w:start w:val="1"/>
      <w:numFmt w:val="decimal"/>
      <w:isLgl/>
      <w:lvlText w:val="%1.%2.%3.%4.%5.%6"/>
      <w:lvlJc w:val="left"/>
      <w:pPr>
        <w:ind w:left="2880" w:hanging="1440"/>
      </w:pPr>
    </w:lvl>
    <w:lvl w:ilvl="6">
      <w:start w:val="1"/>
      <w:numFmt w:val="decimal"/>
      <w:isLgl/>
      <w:lvlText w:val="%1.%2.%3.%4.%5.%6.%7"/>
      <w:lvlJc w:val="left"/>
      <w:pPr>
        <w:ind w:left="3060" w:hanging="1440"/>
      </w:pPr>
    </w:lvl>
    <w:lvl w:ilvl="7">
      <w:start w:val="1"/>
      <w:numFmt w:val="decimal"/>
      <w:isLgl/>
      <w:lvlText w:val="%1.%2.%3.%4.%5.%6.%7.%8"/>
      <w:lvlJc w:val="left"/>
      <w:pPr>
        <w:ind w:left="3600" w:hanging="1800"/>
      </w:pPr>
    </w:lvl>
    <w:lvl w:ilvl="8">
      <w:start w:val="1"/>
      <w:numFmt w:val="decimal"/>
      <w:isLgl/>
      <w:lvlText w:val="%1.%2.%3.%4.%5.%6.%7.%8.%9"/>
      <w:lvlJc w:val="left"/>
      <w:pPr>
        <w:ind w:left="4140" w:hanging="2160"/>
      </w:pPr>
    </w:lvl>
  </w:abstractNum>
  <w:abstractNum w:abstractNumId="17" w15:restartNumberingAfterBreak="0">
    <w:nsid w:val="64295380"/>
    <w:multiLevelType w:val="multilevel"/>
    <w:tmpl w:val="221CF8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80" w:hanging="2160"/>
      </w:pPr>
      <w:rPr>
        <w:rFonts w:hint="default"/>
      </w:rPr>
    </w:lvl>
  </w:abstractNum>
  <w:abstractNum w:abstractNumId="18" w15:restartNumberingAfterBreak="0">
    <w:nsid w:val="76FF5690"/>
    <w:multiLevelType w:val="hybridMultilevel"/>
    <w:tmpl w:val="20BAC164"/>
    <w:lvl w:ilvl="0" w:tplc="36828A4C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4B7289"/>
    <w:multiLevelType w:val="hybridMultilevel"/>
    <w:tmpl w:val="8E2CB37C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7"/>
  </w:num>
  <w:num w:numId="5">
    <w:abstractNumId w:val="11"/>
  </w:num>
  <w:num w:numId="6">
    <w:abstractNumId w:val="6"/>
  </w:num>
  <w:num w:numId="7">
    <w:abstractNumId w:val="7"/>
  </w:num>
  <w:num w:numId="8">
    <w:abstractNumId w:val="8"/>
  </w:num>
  <w:num w:numId="9">
    <w:abstractNumId w:val="1"/>
  </w:num>
  <w:num w:numId="10">
    <w:abstractNumId w:val="0"/>
  </w:num>
  <w:num w:numId="11">
    <w:abstractNumId w:val="12"/>
  </w:num>
  <w:num w:numId="12">
    <w:abstractNumId w:val="14"/>
  </w:num>
  <w:num w:numId="13">
    <w:abstractNumId w:val="19"/>
  </w:num>
  <w:num w:numId="14">
    <w:abstractNumId w:val="4"/>
  </w:num>
  <w:num w:numId="15">
    <w:abstractNumId w:val="2"/>
  </w:num>
  <w:num w:numId="16">
    <w:abstractNumId w:val="16"/>
  </w:num>
  <w:num w:numId="17">
    <w:abstractNumId w:val="5"/>
  </w:num>
  <w:num w:numId="18">
    <w:abstractNumId w:val="9"/>
  </w:num>
  <w:num w:numId="19">
    <w:abstractNumId w:val="15"/>
  </w:num>
  <w:num w:numId="20">
    <w:abstractNumId w:val="10"/>
  </w:num>
  <w:num w:numId="21">
    <w:abstractNumId w:val="3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239C7"/>
    <w:rsid w:val="000469A8"/>
    <w:rsid w:val="00051622"/>
    <w:rsid w:val="000643EE"/>
    <w:rsid w:val="000735E0"/>
    <w:rsid w:val="00075A41"/>
    <w:rsid w:val="00086F5F"/>
    <w:rsid w:val="000B2DC3"/>
    <w:rsid w:val="000F1B7E"/>
    <w:rsid w:val="00110B72"/>
    <w:rsid w:val="00110F37"/>
    <w:rsid w:val="00126758"/>
    <w:rsid w:val="00144D72"/>
    <w:rsid w:val="00161F17"/>
    <w:rsid w:val="00186B9C"/>
    <w:rsid w:val="001F54C3"/>
    <w:rsid w:val="00222022"/>
    <w:rsid w:val="00222669"/>
    <w:rsid w:val="00234254"/>
    <w:rsid w:val="002451A5"/>
    <w:rsid w:val="00252E78"/>
    <w:rsid w:val="00254D7C"/>
    <w:rsid w:val="0026609B"/>
    <w:rsid w:val="00287393"/>
    <w:rsid w:val="00292847"/>
    <w:rsid w:val="002C7D63"/>
    <w:rsid w:val="003028F4"/>
    <w:rsid w:val="003079AF"/>
    <w:rsid w:val="00332D24"/>
    <w:rsid w:val="0038282E"/>
    <w:rsid w:val="003A2BD6"/>
    <w:rsid w:val="003A3021"/>
    <w:rsid w:val="003D38BA"/>
    <w:rsid w:val="003D3DD2"/>
    <w:rsid w:val="003E2C1F"/>
    <w:rsid w:val="003F1E12"/>
    <w:rsid w:val="0041302A"/>
    <w:rsid w:val="00423BC1"/>
    <w:rsid w:val="00437FA7"/>
    <w:rsid w:val="004637D2"/>
    <w:rsid w:val="004757E6"/>
    <w:rsid w:val="00487F42"/>
    <w:rsid w:val="00497D14"/>
    <w:rsid w:val="004A1261"/>
    <w:rsid w:val="005360DF"/>
    <w:rsid w:val="00560ECC"/>
    <w:rsid w:val="00575BC5"/>
    <w:rsid w:val="005917BB"/>
    <w:rsid w:val="005B3495"/>
    <w:rsid w:val="00684EBC"/>
    <w:rsid w:val="006853D6"/>
    <w:rsid w:val="006C78B2"/>
    <w:rsid w:val="006E096C"/>
    <w:rsid w:val="006F0F32"/>
    <w:rsid w:val="007239C7"/>
    <w:rsid w:val="0072529D"/>
    <w:rsid w:val="007B6151"/>
    <w:rsid w:val="007F764D"/>
    <w:rsid w:val="008404BF"/>
    <w:rsid w:val="008D501E"/>
    <w:rsid w:val="008E3B66"/>
    <w:rsid w:val="00924618"/>
    <w:rsid w:val="00936520"/>
    <w:rsid w:val="009706BD"/>
    <w:rsid w:val="009D3B6E"/>
    <w:rsid w:val="009E4EBF"/>
    <w:rsid w:val="00A40AE3"/>
    <w:rsid w:val="00A558B6"/>
    <w:rsid w:val="00A67348"/>
    <w:rsid w:val="00A81A1E"/>
    <w:rsid w:val="00AA2399"/>
    <w:rsid w:val="00AB5E98"/>
    <w:rsid w:val="00AC6B49"/>
    <w:rsid w:val="00AC7970"/>
    <w:rsid w:val="00AF7A04"/>
    <w:rsid w:val="00B13D14"/>
    <w:rsid w:val="00B21F82"/>
    <w:rsid w:val="00BA49BD"/>
    <w:rsid w:val="00BC57D4"/>
    <w:rsid w:val="00C22E77"/>
    <w:rsid w:val="00C27208"/>
    <w:rsid w:val="00C274DD"/>
    <w:rsid w:val="00C46F81"/>
    <w:rsid w:val="00C95554"/>
    <w:rsid w:val="00D00A4B"/>
    <w:rsid w:val="00D27DCF"/>
    <w:rsid w:val="00D27EB4"/>
    <w:rsid w:val="00D54C5E"/>
    <w:rsid w:val="00D7262A"/>
    <w:rsid w:val="00E35C95"/>
    <w:rsid w:val="00E70A54"/>
    <w:rsid w:val="00E961E8"/>
    <w:rsid w:val="00EA49AE"/>
    <w:rsid w:val="00EA70D9"/>
    <w:rsid w:val="00EE5BB7"/>
    <w:rsid w:val="00F03561"/>
    <w:rsid w:val="00F11CCF"/>
    <w:rsid w:val="00F2115D"/>
    <w:rsid w:val="00F33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BA458"/>
  <w15:docId w15:val="{8D1E16DC-9A3B-4AE6-8CC7-0C303751D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3D61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7239C7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2">
    <w:name w:val="heading 2"/>
    <w:aliases w:val="H2,&quot;Изумруд&quot;"/>
    <w:basedOn w:val="a"/>
    <w:next w:val="a"/>
    <w:link w:val="20"/>
    <w:qFormat/>
    <w:rsid w:val="006F0F32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1"/>
    </w:pPr>
    <w:rPr>
      <w:rFonts w:ascii="Arial" w:eastAsia="Times New Roman" w:hAnsi="Arial" w:cs="Arial"/>
      <w:b/>
      <w:bCs/>
    </w:rPr>
  </w:style>
  <w:style w:type="paragraph" w:styleId="3">
    <w:name w:val="heading 3"/>
    <w:aliases w:val="H3,&quot;Сапфир&quot;"/>
    <w:basedOn w:val="a"/>
    <w:next w:val="a"/>
    <w:link w:val="30"/>
    <w:qFormat/>
    <w:rsid w:val="006F0F32"/>
    <w:pPr>
      <w:keepNext/>
      <w:autoSpaceDE w:val="0"/>
      <w:autoSpaceDN w:val="0"/>
      <w:adjustRightInd w:val="0"/>
      <w:spacing w:after="0" w:line="240" w:lineRule="auto"/>
      <w:ind w:firstLine="540"/>
      <w:outlineLvl w:val="2"/>
    </w:pPr>
    <w:rPr>
      <w:rFonts w:ascii="Arial" w:eastAsia="Times New Roman" w:hAnsi="Arial" w:cs="Times New Roman"/>
      <w:b/>
      <w:bCs/>
      <w:sz w:val="20"/>
      <w:szCs w:val="24"/>
    </w:rPr>
  </w:style>
  <w:style w:type="paragraph" w:styleId="4">
    <w:name w:val="heading 4"/>
    <w:basedOn w:val="a"/>
    <w:next w:val="a"/>
    <w:link w:val="40"/>
    <w:qFormat/>
    <w:rsid w:val="006F0F32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3"/>
    </w:pPr>
    <w:rPr>
      <w:rFonts w:ascii="Times New Roman" w:eastAsia="Times New Roman" w:hAnsi="Times New Roman" w:cs="Times New Roman"/>
      <w:b/>
      <w:bCs/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6F0F32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7239C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onsNonformat">
    <w:name w:val="ConsNonformat"/>
    <w:rsid w:val="007239C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en-US"/>
    </w:rPr>
  </w:style>
  <w:style w:type="paragraph" w:customStyle="1" w:styleId="ConsNormal">
    <w:name w:val="ConsNormal"/>
    <w:rsid w:val="007239C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ConsPlusNormal">
    <w:name w:val="ConsPlusNormal"/>
    <w:rsid w:val="003028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6F0F32"/>
    <w:rPr>
      <w:rFonts w:ascii="Arial" w:eastAsia="Times New Roman" w:hAnsi="Arial" w:cs="Arial"/>
      <w:b/>
      <w:bCs/>
    </w:rPr>
  </w:style>
  <w:style w:type="character" w:customStyle="1" w:styleId="30">
    <w:name w:val="Заголовок 3 Знак"/>
    <w:aliases w:val="H3 Знак,&quot;Сапфир&quot; Знак"/>
    <w:basedOn w:val="a0"/>
    <w:link w:val="3"/>
    <w:rsid w:val="006F0F32"/>
    <w:rPr>
      <w:rFonts w:ascii="Arial" w:eastAsia="Times New Roman" w:hAnsi="Arial" w:cs="Times New Roman"/>
      <w:b/>
      <w:bCs/>
      <w:sz w:val="20"/>
      <w:szCs w:val="24"/>
    </w:rPr>
  </w:style>
  <w:style w:type="character" w:customStyle="1" w:styleId="40">
    <w:name w:val="Заголовок 4 Знак"/>
    <w:basedOn w:val="a0"/>
    <w:link w:val="4"/>
    <w:rsid w:val="006F0F32"/>
    <w:rPr>
      <w:rFonts w:ascii="Times New Roman" w:eastAsia="Times New Roman" w:hAnsi="Times New Roman" w:cs="Times New Roman"/>
      <w:b/>
      <w:bCs/>
      <w:sz w:val="24"/>
    </w:rPr>
  </w:style>
  <w:style w:type="character" w:customStyle="1" w:styleId="70">
    <w:name w:val="Заголовок 7 Знак"/>
    <w:basedOn w:val="a0"/>
    <w:link w:val="7"/>
    <w:semiHidden/>
    <w:rsid w:val="006F0F32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ConsTitle">
    <w:name w:val="ConsTitle"/>
    <w:rsid w:val="006F0F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3">
    <w:name w:val="annotation text"/>
    <w:basedOn w:val="a"/>
    <w:link w:val="a4"/>
    <w:semiHidden/>
    <w:rsid w:val="006F0F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4">
    <w:name w:val="Текст примечания Знак"/>
    <w:basedOn w:val="a0"/>
    <w:link w:val="a3"/>
    <w:semiHidden/>
    <w:rsid w:val="006F0F32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a5">
    <w:name w:val="Body Text Indent"/>
    <w:basedOn w:val="a"/>
    <w:link w:val="a6"/>
    <w:rsid w:val="006F0F32"/>
    <w:pPr>
      <w:spacing w:after="0" w:line="240" w:lineRule="auto"/>
      <w:ind w:firstLine="708"/>
    </w:pPr>
    <w:rPr>
      <w:rFonts w:ascii="Times New Roman" w:eastAsia="Times New Roman" w:hAnsi="Times New Roman" w:cs="Times New Roman"/>
      <w:color w:val="333399"/>
      <w:sz w:val="20"/>
      <w:szCs w:val="24"/>
    </w:rPr>
  </w:style>
  <w:style w:type="character" w:customStyle="1" w:styleId="a6">
    <w:name w:val="Основной текст с отступом Знак"/>
    <w:basedOn w:val="a0"/>
    <w:link w:val="a5"/>
    <w:rsid w:val="006F0F32"/>
    <w:rPr>
      <w:rFonts w:ascii="Times New Roman" w:eastAsia="Times New Roman" w:hAnsi="Times New Roman" w:cs="Times New Roman"/>
      <w:color w:val="333399"/>
      <w:sz w:val="20"/>
      <w:szCs w:val="24"/>
    </w:rPr>
  </w:style>
  <w:style w:type="paragraph" w:styleId="21">
    <w:name w:val="Body Text Indent 2"/>
    <w:basedOn w:val="a"/>
    <w:link w:val="22"/>
    <w:rsid w:val="006F0F3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6F0F32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31">
    <w:name w:val="Body Text Indent 3"/>
    <w:basedOn w:val="a"/>
    <w:link w:val="32"/>
    <w:rsid w:val="006F0F3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6F0F32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a7">
    <w:name w:val="Обычный текст"/>
    <w:basedOn w:val="a"/>
    <w:rsid w:val="006F0F3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8">
    <w:name w:val="footnote text"/>
    <w:basedOn w:val="a"/>
    <w:link w:val="a9"/>
    <w:semiHidden/>
    <w:rsid w:val="006F0F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F0F3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F0F32"/>
    <w:rPr>
      <w:vertAlign w:val="superscript"/>
    </w:rPr>
  </w:style>
  <w:style w:type="paragraph" w:styleId="ab">
    <w:name w:val="footer"/>
    <w:basedOn w:val="a"/>
    <w:link w:val="ac"/>
    <w:rsid w:val="006F0F3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c">
    <w:name w:val="Нижний колонтитул Знак"/>
    <w:basedOn w:val="a0"/>
    <w:link w:val="ab"/>
    <w:rsid w:val="006F0F3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d">
    <w:name w:val="page number"/>
    <w:basedOn w:val="a0"/>
    <w:rsid w:val="006F0F32"/>
  </w:style>
  <w:style w:type="paragraph" w:styleId="ae">
    <w:name w:val="Document Map"/>
    <w:basedOn w:val="a"/>
    <w:link w:val="af"/>
    <w:semiHidden/>
    <w:rsid w:val="006F0F3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f">
    <w:name w:val="Схема документа Знак"/>
    <w:basedOn w:val="a0"/>
    <w:link w:val="ae"/>
    <w:semiHidden/>
    <w:rsid w:val="006F0F32"/>
    <w:rPr>
      <w:rFonts w:ascii="Tahoma" w:eastAsia="Times New Roman" w:hAnsi="Tahoma" w:cs="Tahoma"/>
      <w:sz w:val="20"/>
      <w:szCs w:val="20"/>
      <w:shd w:val="clear" w:color="auto" w:fill="000080"/>
      <w:lang w:val="en-US" w:eastAsia="en-US"/>
    </w:rPr>
  </w:style>
  <w:style w:type="paragraph" w:styleId="af0">
    <w:name w:val="header"/>
    <w:basedOn w:val="a"/>
    <w:link w:val="af1"/>
    <w:rsid w:val="006F0F32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f1">
    <w:name w:val="Верхний колонтитул Знак"/>
    <w:basedOn w:val="a0"/>
    <w:link w:val="af0"/>
    <w:rsid w:val="006F0F3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f2">
    <w:name w:val="Balloon Text"/>
    <w:basedOn w:val="a"/>
    <w:link w:val="af3"/>
    <w:semiHidden/>
    <w:rsid w:val="006F0F32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f3">
    <w:name w:val="Текст выноски Знак"/>
    <w:basedOn w:val="a0"/>
    <w:link w:val="af2"/>
    <w:semiHidden/>
    <w:rsid w:val="006F0F32"/>
    <w:rPr>
      <w:rFonts w:ascii="Tahoma" w:eastAsia="Times New Roman" w:hAnsi="Tahoma" w:cs="Tahoma"/>
      <w:sz w:val="16"/>
      <w:szCs w:val="16"/>
      <w:lang w:val="en-US" w:eastAsia="en-US"/>
    </w:rPr>
  </w:style>
  <w:style w:type="table" w:styleId="af4">
    <w:name w:val="Table Grid"/>
    <w:basedOn w:val="a1"/>
    <w:rsid w:val="006F0F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Основной текст_"/>
    <w:basedOn w:val="a0"/>
    <w:link w:val="11"/>
    <w:rsid w:val="0041302A"/>
    <w:rPr>
      <w:rFonts w:ascii="Arial" w:eastAsia="Arial" w:hAnsi="Arial" w:cs="Arial"/>
      <w:spacing w:val="8"/>
      <w:shd w:val="clear" w:color="auto" w:fill="FFFFFF"/>
    </w:rPr>
  </w:style>
  <w:style w:type="paragraph" w:customStyle="1" w:styleId="11">
    <w:name w:val="Основной текст1"/>
    <w:basedOn w:val="a"/>
    <w:link w:val="af5"/>
    <w:rsid w:val="0041302A"/>
    <w:pPr>
      <w:widowControl w:val="0"/>
      <w:shd w:val="clear" w:color="auto" w:fill="FFFFFF"/>
      <w:spacing w:before="60" w:after="300" w:line="324" w:lineRule="exact"/>
    </w:pPr>
    <w:rPr>
      <w:rFonts w:ascii="Arial" w:eastAsia="Arial" w:hAnsi="Arial" w:cs="Arial"/>
      <w:spacing w:val="8"/>
    </w:rPr>
  </w:style>
  <w:style w:type="paragraph" w:styleId="af6">
    <w:name w:val="List Paragraph"/>
    <w:basedOn w:val="a"/>
    <w:uiPriority w:val="34"/>
    <w:qFormat/>
    <w:rsid w:val="003E2C1F"/>
    <w:pPr>
      <w:spacing w:after="0" w:line="240" w:lineRule="auto"/>
      <w:ind w:left="720" w:right="74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Normal (Web)"/>
    <w:basedOn w:val="a"/>
    <w:uiPriority w:val="99"/>
    <w:semiHidden/>
    <w:unhideWhenUsed/>
    <w:rsid w:val="00A40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8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0D511-D590-4E7B-BE0C-CA261B53B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Чуваева Ольга</cp:lastModifiedBy>
  <cp:revision>66</cp:revision>
  <cp:lastPrinted>2020-11-11T12:47:00Z</cp:lastPrinted>
  <dcterms:created xsi:type="dcterms:W3CDTF">2015-10-12T05:07:00Z</dcterms:created>
  <dcterms:modified xsi:type="dcterms:W3CDTF">2020-11-12T05:53:00Z</dcterms:modified>
</cp:coreProperties>
</file>